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EAE1" w14:textId="77777777" w:rsidR="00DF1E44" w:rsidRPr="00DF1E44" w:rsidRDefault="00DF1E44" w:rsidP="00DF1E44">
      <w:pPr>
        <w:jc w:val="center"/>
        <w:rPr>
          <w:rFonts w:ascii="Times New Roman" w:hAnsi="Times New Roman" w:cs="Times New Roman"/>
          <w:sz w:val="36"/>
          <w:szCs w:val="36"/>
        </w:rPr>
      </w:pPr>
      <w:r w:rsidRPr="00DF1E44">
        <w:rPr>
          <w:rFonts w:ascii="Times New Roman" w:hAnsi="Times New Roman" w:cs="Times New Roman"/>
          <w:sz w:val="36"/>
          <w:szCs w:val="36"/>
        </w:rPr>
        <w:t xml:space="preserve">Understanding Environmental Justice: </w:t>
      </w:r>
    </w:p>
    <w:p w14:paraId="1FC02F76" w14:textId="07C0188F" w:rsidR="00B75F28" w:rsidRPr="00DF1E44" w:rsidRDefault="00DF1E44" w:rsidP="00DF1E44">
      <w:pPr>
        <w:jc w:val="center"/>
        <w:rPr>
          <w:rFonts w:ascii="Times New Roman" w:hAnsi="Times New Roman" w:cs="Times New Roman"/>
          <w:sz w:val="36"/>
          <w:szCs w:val="36"/>
        </w:rPr>
      </w:pPr>
      <w:r w:rsidRPr="00DF1E44">
        <w:rPr>
          <w:rFonts w:ascii="Times New Roman" w:hAnsi="Times New Roman" w:cs="Times New Roman"/>
          <w:sz w:val="36"/>
          <w:szCs w:val="36"/>
        </w:rPr>
        <w:t>Guidance for Regulated Facilities</w:t>
      </w:r>
    </w:p>
    <w:p w14:paraId="2AE984DB" w14:textId="790EB783" w:rsidR="00B75F28" w:rsidRDefault="00B75F28" w:rsidP="00B75F28">
      <w:pPr>
        <w:rPr>
          <w:rFonts w:ascii="Times New Roman" w:hAnsi="Times New Roman" w:cs="Times New Roman"/>
          <w:b/>
          <w:bCs/>
          <w:sz w:val="28"/>
          <w:szCs w:val="28"/>
        </w:rPr>
      </w:pPr>
      <w:r w:rsidRPr="002A6603">
        <w:rPr>
          <w:rFonts w:ascii="Times New Roman" w:hAnsi="Times New Roman" w:cs="Times New Roman"/>
          <w:b/>
          <w:bCs/>
          <w:sz w:val="28"/>
          <w:szCs w:val="28"/>
        </w:rPr>
        <w:t>Frequently Asked Questions from Regulated Sources</w:t>
      </w:r>
    </w:p>
    <w:p w14:paraId="287EAA2C" w14:textId="40602182" w:rsidR="002A6603" w:rsidRPr="004A41CB" w:rsidRDefault="002A6603" w:rsidP="002A6603">
      <w:pPr>
        <w:rPr>
          <w:rFonts w:ascii="Times New Roman" w:hAnsi="Times New Roman" w:cs="Times New Roman"/>
          <w:sz w:val="28"/>
          <w:szCs w:val="28"/>
        </w:rPr>
      </w:pPr>
      <w:r w:rsidRPr="004A41CB">
        <w:rPr>
          <w:rFonts w:ascii="Times New Roman" w:hAnsi="Times New Roman" w:cs="Times New Roman"/>
          <w:sz w:val="28"/>
          <w:szCs w:val="28"/>
        </w:rPr>
        <w:t xml:space="preserve">I. </w:t>
      </w:r>
      <w:r w:rsidRPr="004A41CB">
        <w:rPr>
          <w:rFonts w:ascii="Times New Roman" w:hAnsi="Times New Roman" w:cs="Times New Roman"/>
          <w:sz w:val="28"/>
          <w:szCs w:val="28"/>
          <w:u w:val="single"/>
        </w:rPr>
        <w:t>Where are we right now</w:t>
      </w:r>
      <w:r w:rsidR="004A41CB" w:rsidRPr="004A41CB">
        <w:rPr>
          <w:rFonts w:ascii="Times New Roman" w:hAnsi="Times New Roman" w:cs="Times New Roman"/>
          <w:sz w:val="28"/>
          <w:szCs w:val="28"/>
        </w:rPr>
        <w:t>?</w:t>
      </w:r>
      <w:r w:rsidRPr="004A41CB">
        <w:rPr>
          <w:rFonts w:ascii="Times New Roman" w:hAnsi="Times New Roman" w:cs="Times New Roman"/>
          <w:sz w:val="28"/>
          <w:szCs w:val="28"/>
        </w:rPr>
        <w:t xml:space="preserve"> </w:t>
      </w:r>
    </w:p>
    <w:p w14:paraId="01E0F197" w14:textId="3971499E" w:rsidR="00102057" w:rsidRDefault="00102057" w:rsidP="00B75F28">
      <w:pPr>
        <w:numPr>
          <w:ilvl w:val="0"/>
          <w:numId w:val="1"/>
        </w:numPr>
        <w:rPr>
          <w:rFonts w:ascii="Times New Roman" w:hAnsi="Times New Roman" w:cs="Times New Roman"/>
          <w:sz w:val="24"/>
          <w:szCs w:val="24"/>
        </w:rPr>
      </w:pPr>
      <w:r>
        <w:rPr>
          <w:rFonts w:ascii="Times New Roman" w:hAnsi="Times New Roman" w:cs="Times New Roman"/>
          <w:sz w:val="24"/>
          <w:szCs w:val="24"/>
        </w:rPr>
        <w:t>What are the primary tools that EPA is using to advance Environmental Justice?</w:t>
      </w:r>
    </w:p>
    <w:p w14:paraId="4A2213F4" w14:textId="38D107C0" w:rsidR="00102057" w:rsidRDefault="00102057" w:rsidP="00B75F28">
      <w:pPr>
        <w:numPr>
          <w:ilvl w:val="0"/>
          <w:numId w:val="1"/>
        </w:numPr>
        <w:rPr>
          <w:rFonts w:ascii="Times New Roman" w:hAnsi="Times New Roman" w:cs="Times New Roman"/>
          <w:sz w:val="24"/>
          <w:szCs w:val="24"/>
        </w:rPr>
      </w:pPr>
      <w:r w:rsidRPr="00404F11">
        <w:rPr>
          <w:rFonts w:ascii="Times New Roman" w:hAnsi="Times New Roman" w:cs="Times New Roman"/>
          <w:sz w:val="24"/>
          <w:szCs w:val="24"/>
        </w:rPr>
        <w:t xml:space="preserve">Will EJ Actions </w:t>
      </w:r>
      <w:r>
        <w:rPr>
          <w:rFonts w:ascii="Times New Roman" w:hAnsi="Times New Roman" w:cs="Times New Roman"/>
          <w:sz w:val="24"/>
          <w:szCs w:val="24"/>
        </w:rPr>
        <w:t>begin to focus pr</w:t>
      </w:r>
      <w:r w:rsidRPr="00404F11">
        <w:rPr>
          <w:rFonts w:ascii="Times New Roman" w:hAnsi="Times New Roman" w:cs="Times New Roman"/>
          <w:sz w:val="24"/>
          <w:szCs w:val="24"/>
        </w:rPr>
        <w:t>imarily</w:t>
      </w:r>
      <w:r>
        <w:rPr>
          <w:rFonts w:ascii="Times New Roman" w:hAnsi="Times New Roman" w:cs="Times New Roman"/>
          <w:sz w:val="24"/>
          <w:szCs w:val="24"/>
        </w:rPr>
        <w:t xml:space="preserve"> o</w:t>
      </w:r>
      <w:r w:rsidRPr="00404F11">
        <w:rPr>
          <w:rFonts w:ascii="Times New Roman" w:hAnsi="Times New Roman" w:cs="Times New Roman"/>
          <w:sz w:val="24"/>
          <w:szCs w:val="24"/>
        </w:rPr>
        <w:t xml:space="preserve">n </w:t>
      </w:r>
      <w:r>
        <w:rPr>
          <w:rFonts w:ascii="Times New Roman" w:hAnsi="Times New Roman" w:cs="Times New Roman"/>
          <w:sz w:val="24"/>
          <w:szCs w:val="24"/>
        </w:rPr>
        <w:t>r</w:t>
      </w:r>
      <w:r w:rsidRPr="00404F11">
        <w:rPr>
          <w:rFonts w:ascii="Times New Roman" w:hAnsi="Times New Roman" w:cs="Times New Roman"/>
          <w:sz w:val="24"/>
          <w:szCs w:val="24"/>
        </w:rPr>
        <w:t xml:space="preserve">egulated Entities </w:t>
      </w:r>
      <w:r>
        <w:rPr>
          <w:rFonts w:ascii="Times New Roman" w:hAnsi="Times New Roman" w:cs="Times New Roman"/>
          <w:sz w:val="24"/>
          <w:szCs w:val="24"/>
        </w:rPr>
        <w:t>d</w:t>
      </w:r>
      <w:r w:rsidRPr="00404F11">
        <w:rPr>
          <w:rFonts w:ascii="Times New Roman" w:hAnsi="Times New Roman" w:cs="Times New Roman"/>
          <w:sz w:val="24"/>
          <w:szCs w:val="24"/>
        </w:rPr>
        <w:t xml:space="preserve">irectly </w:t>
      </w:r>
      <w:r>
        <w:rPr>
          <w:rFonts w:ascii="Times New Roman" w:hAnsi="Times New Roman" w:cs="Times New Roman"/>
          <w:sz w:val="24"/>
          <w:szCs w:val="24"/>
        </w:rPr>
        <w:t>rather than State and/o</w:t>
      </w:r>
      <w:r w:rsidRPr="00404F11">
        <w:rPr>
          <w:rFonts w:ascii="Times New Roman" w:hAnsi="Times New Roman" w:cs="Times New Roman"/>
          <w:sz w:val="24"/>
          <w:szCs w:val="24"/>
        </w:rPr>
        <w:t>r Local Governments?   </w:t>
      </w:r>
    </w:p>
    <w:p w14:paraId="46231DDA" w14:textId="0E9872EE" w:rsidR="00102057" w:rsidRDefault="00102057" w:rsidP="00B75F28">
      <w:pPr>
        <w:numPr>
          <w:ilvl w:val="0"/>
          <w:numId w:val="1"/>
        </w:numPr>
        <w:rPr>
          <w:rFonts w:ascii="Times New Roman" w:hAnsi="Times New Roman" w:cs="Times New Roman"/>
          <w:sz w:val="24"/>
          <w:szCs w:val="24"/>
        </w:rPr>
      </w:pPr>
      <w:r>
        <w:rPr>
          <w:rFonts w:ascii="Times New Roman" w:hAnsi="Times New Roman" w:cs="Times New Roman"/>
          <w:sz w:val="24"/>
          <w:szCs w:val="24"/>
        </w:rPr>
        <w:t>What has been the impact on State and Federal relations?  How is it different in Blue v. Red states</w:t>
      </w:r>
      <w:r w:rsidR="00FD677B">
        <w:rPr>
          <w:rFonts w:ascii="Times New Roman" w:hAnsi="Times New Roman" w:cs="Times New Roman"/>
          <w:sz w:val="24"/>
          <w:szCs w:val="24"/>
        </w:rPr>
        <w:t>?</w:t>
      </w:r>
      <w:r>
        <w:rPr>
          <w:rFonts w:ascii="Times New Roman" w:hAnsi="Times New Roman" w:cs="Times New Roman"/>
          <w:sz w:val="24"/>
          <w:szCs w:val="24"/>
        </w:rPr>
        <w:t xml:space="preserve"> </w:t>
      </w:r>
    </w:p>
    <w:p w14:paraId="525B4656" w14:textId="66433FA6" w:rsidR="00B75F28" w:rsidRDefault="00102057" w:rsidP="00B75F28">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the definition of </w:t>
      </w:r>
      <w:r w:rsidR="00933103">
        <w:rPr>
          <w:rFonts w:ascii="Times New Roman" w:hAnsi="Times New Roman" w:cs="Times New Roman"/>
          <w:sz w:val="24"/>
          <w:szCs w:val="24"/>
        </w:rPr>
        <w:t>“</w:t>
      </w:r>
      <w:r w:rsidR="00B75F28" w:rsidRPr="0002543D">
        <w:rPr>
          <w:rFonts w:ascii="Times New Roman" w:hAnsi="Times New Roman" w:cs="Times New Roman"/>
          <w:sz w:val="24"/>
          <w:szCs w:val="24"/>
        </w:rPr>
        <w:t>disparate impact</w:t>
      </w:r>
      <w:r>
        <w:rPr>
          <w:rFonts w:ascii="Times New Roman" w:hAnsi="Times New Roman" w:cs="Times New Roman"/>
          <w:sz w:val="24"/>
          <w:szCs w:val="24"/>
        </w:rPr>
        <w:t>?</w:t>
      </w:r>
      <w:r w:rsidR="00933103">
        <w:rPr>
          <w:rFonts w:ascii="Times New Roman" w:hAnsi="Times New Roman" w:cs="Times New Roman"/>
          <w:sz w:val="24"/>
          <w:szCs w:val="24"/>
        </w:rPr>
        <w:t>”</w:t>
      </w:r>
      <w:r>
        <w:rPr>
          <w:rFonts w:ascii="Times New Roman" w:hAnsi="Times New Roman" w:cs="Times New Roman"/>
          <w:sz w:val="24"/>
          <w:szCs w:val="24"/>
        </w:rPr>
        <w:t xml:space="preserve"> W</w:t>
      </w:r>
      <w:r w:rsidR="00933103">
        <w:rPr>
          <w:rFonts w:ascii="Times New Roman" w:hAnsi="Times New Roman" w:cs="Times New Roman"/>
          <w:sz w:val="24"/>
          <w:szCs w:val="24"/>
        </w:rPr>
        <w:t xml:space="preserve">hat would be considered an </w:t>
      </w:r>
      <w:r w:rsidR="00B75F28" w:rsidRPr="0002543D">
        <w:rPr>
          <w:rFonts w:ascii="Times New Roman" w:hAnsi="Times New Roman" w:cs="Times New Roman"/>
          <w:sz w:val="24"/>
          <w:szCs w:val="24"/>
        </w:rPr>
        <w:t>unjustified disparate impact</w:t>
      </w:r>
      <w:r w:rsidR="00933103">
        <w:rPr>
          <w:rFonts w:ascii="Times New Roman" w:hAnsi="Times New Roman" w:cs="Times New Roman"/>
          <w:sz w:val="24"/>
          <w:szCs w:val="24"/>
        </w:rPr>
        <w:t>?</w:t>
      </w:r>
      <w:r w:rsidR="00B75F28" w:rsidRPr="0002543D">
        <w:rPr>
          <w:rFonts w:ascii="Times New Roman" w:hAnsi="Times New Roman" w:cs="Times New Roman"/>
          <w:sz w:val="24"/>
          <w:szCs w:val="24"/>
        </w:rPr>
        <w:t xml:space="preserve">  </w:t>
      </w:r>
    </w:p>
    <w:p w14:paraId="39263940" w14:textId="0CBF1C74" w:rsidR="008D76FD" w:rsidRDefault="008D76FD" w:rsidP="00B75F28">
      <w:pPr>
        <w:numPr>
          <w:ilvl w:val="0"/>
          <w:numId w:val="1"/>
        </w:numPr>
        <w:rPr>
          <w:rFonts w:ascii="Times New Roman" w:hAnsi="Times New Roman" w:cs="Times New Roman"/>
          <w:sz w:val="24"/>
          <w:szCs w:val="24"/>
        </w:rPr>
      </w:pPr>
      <w:r>
        <w:rPr>
          <w:rFonts w:ascii="Times New Roman" w:hAnsi="Times New Roman" w:cs="Times New Roman"/>
          <w:sz w:val="24"/>
          <w:szCs w:val="24"/>
        </w:rPr>
        <w:t>Can someone define “cumulative impacts” and what role it plays?</w:t>
      </w:r>
    </w:p>
    <w:p w14:paraId="1AB34571" w14:textId="32B5F1D5" w:rsidR="00FD677B" w:rsidRDefault="00FD677B" w:rsidP="00B75F28">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air quality issues, why isn’t fence line monitoring enough? </w:t>
      </w:r>
    </w:p>
    <w:p w14:paraId="2898DBBF" w14:textId="1AAC1F3A" w:rsidR="00A70203" w:rsidRDefault="00A70203" w:rsidP="00B75F28">
      <w:pPr>
        <w:numPr>
          <w:ilvl w:val="0"/>
          <w:numId w:val="1"/>
        </w:numPr>
        <w:rPr>
          <w:rFonts w:ascii="Times New Roman" w:hAnsi="Times New Roman" w:cs="Times New Roman"/>
          <w:sz w:val="24"/>
          <w:szCs w:val="24"/>
        </w:rPr>
      </w:pPr>
      <w:r>
        <w:rPr>
          <w:rFonts w:ascii="Times New Roman" w:hAnsi="Times New Roman" w:cs="Times New Roman"/>
          <w:sz w:val="24"/>
          <w:szCs w:val="24"/>
        </w:rPr>
        <w:t>Does EJ have a federal legal underpinning outside the civil rights context?</w:t>
      </w:r>
    </w:p>
    <w:p w14:paraId="235B7119" w14:textId="77777777" w:rsidR="00FD677B" w:rsidRDefault="00FD677B" w:rsidP="00FD677B">
      <w:pPr>
        <w:numPr>
          <w:ilvl w:val="0"/>
          <w:numId w:val="1"/>
        </w:numPr>
        <w:rPr>
          <w:rFonts w:ascii="Times New Roman" w:hAnsi="Times New Roman" w:cs="Times New Roman"/>
          <w:sz w:val="24"/>
          <w:szCs w:val="24"/>
        </w:rPr>
      </w:pPr>
      <w:r w:rsidRPr="0002543D">
        <w:rPr>
          <w:rFonts w:ascii="Times New Roman" w:hAnsi="Times New Roman" w:cs="Times New Roman"/>
          <w:sz w:val="24"/>
          <w:szCs w:val="24"/>
        </w:rPr>
        <w:t>Title VI of the Civil Rights Act states that “no person in the United States shall, on the ground of race, color, or national origin, be excluded from participation in, be denied the benefits of, or be subjected to discrimination under any program or activity receiving Federal financial assistance</w:t>
      </w:r>
      <w:r>
        <w:rPr>
          <w:rFonts w:ascii="Times New Roman" w:hAnsi="Times New Roman" w:cs="Times New Roman"/>
          <w:sz w:val="24"/>
          <w:szCs w:val="24"/>
        </w:rPr>
        <w:t>.</w:t>
      </w:r>
      <w:r w:rsidRPr="0002543D">
        <w:rPr>
          <w:rFonts w:ascii="Times New Roman" w:hAnsi="Times New Roman" w:cs="Times New Roman"/>
          <w:sz w:val="24"/>
          <w:szCs w:val="24"/>
        </w:rPr>
        <w:t>”</w:t>
      </w:r>
      <w:r>
        <w:rPr>
          <w:rFonts w:ascii="Times New Roman" w:hAnsi="Times New Roman" w:cs="Times New Roman"/>
          <w:sz w:val="24"/>
          <w:szCs w:val="24"/>
        </w:rPr>
        <w:t xml:space="preserve">  </w:t>
      </w:r>
      <w:r w:rsidRPr="0002543D">
        <w:rPr>
          <w:rFonts w:ascii="Times New Roman" w:hAnsi="Times New Roman" w:cs="Times New Roman"/>
          <w:sz w:val="24"/>
          <w:szCs w:val="24"/>
        </w:rPr>
        <w:t xml:space="preserve">But in practice how do </w:t>
      </w:r>
      <w:r>
        <w:rPr>
          <w:rFonts w:ascii="Times New Roman" w:hAnsi="Times New Roman" w:cs="Times New Roman"/>
          <w:sz w:val="24"/>
          <w:szCs w:val="24"/>
        </w:rPr>
        <w:t xml:space="preserve">States and regulated facilities </w:t>
      </w:r>
      <w:r w:rsidRPr="0002543D">
        <w:rPr>
          <w:rFonts w:ascii="Times New Roman" w:hAnsi="Times New Roman" w:cs="Times New Roman"/>
          <w:sz w:val="24"/>
          <w:szCs w:val="24"/>
        </w:rPr>
        <w:t>weave the requirements of the Civil Rights Act into environmental permitting?</w:t>
      </w:r>
    </w:p>
    <w:p w14:paraId="5836A765" w14:textId="4C6D00A8" w:rsidR="00FD677B" w:rsidRPr="00FD677B" w:rsidRDefault="00FD677B" w:rsidP="00FD677B">
      <w:pPr>
        <w:numPr>
          <w:ilvl w:val="1"/>
          <w:numId w:val="1"/>
        </w:numPr>
        <w:rPr>
          <w:rFonts w:ascii="Times New Roman" w:hAnsi="Times New Roman" w:cs="Times New Roman"/>
          <w:sz w:val="24"/>
          <w:szCs w:val="24"/>
        </w:rPr>
      </w:pPr>
      <w:r w:rsidRPr="00FD677B">
        <w:rPr>
          <w:rFonts w:ascii="Times New Roman" w:hAnsi="Times New Roman" w:cs="Times New Roman"/>
          <w:sz w:val="24"/>
          <w:szCs w:val="24"/>
          <w:u w:val="single"/>
        </w:rPr>
        <w:t>Example</w:t>
      </w:r>
      <w:r w:rsidRPr="00FD677B">
        <w:rPr>
          <w:rFonts w:ascii="Times New Roman" w:hAnsi="Times New Roman" w:cs="Times New Roman"/>
          <w:sz w:val="24"/>
          <w:szCs w:val="24"/>
        </w:rPr>
        <w:t>: When constructing a new air emissions source, there are reasonably clear hoops. If emissions exceed a certain threshold, you have to conduct a BACT analysis to sort out potential controls/limits should apply. Modeling is required to make sure that you are not causing NAAQS issues, etc. But there are no implementing regulations for EJ, no guideposts</w:t>
      </w:r>
    </w:p>
    <w:p w14:paraId="6C99FA42" w14:textId="455F9BD1" w:rsidR="008D76FD" w:rsidRPr="008D76FD" w:rsidRDefault="008D76FD" w:rsidP="008D76FD">
      <w:pPr>
        <w:numPr>
          <w:ilvl w:val="0"/>
          <w:numId w:val="1"/>
        </w:numPr>
        <w:shd w:val="clear" w:color="auto" w:fill="FFFFFF"/>
        <w:spacing w:line="209" w:lineRule="atLeast"/>
        <w:rPr>
          <w:rFonts w:ascii="Calibri" w:eastAsia="Times New Roman" w:hAnsi="Calibri" w:cs="Calibri"/>
          <w:color w:val="222222"/>
          <w:sz w:val="24"/>
          <w:szCs w:val="24"/>
        </w:rPr>
      </w:pPr>
      <w:r w:rsidRPr="008D76FD">
        <w:rPr>
          <w:rFonts w:ascii="Times New Roman" w:eastAsia="Times New Roman" w:hAnsi="Times New Roman" w:cs="Times New Roman"/>
          <w:color w:val="222222"/>
          <w:sz w:val="24"/>
          <w:szCs w:val="24"/>
        </w:rPr>
        <w:t>Are states at risk of losing federal funding for environmental programs? </w:t>
      </w:r>
    </w:p>
    <w:p w14:paraId="0FD7244C" w14:textId="77777777" w:rsidR="0017541B" w:rsidRDefault="00A70203" w:rsidP="0017541B">
      <w:pPr>
        <w:numPr>
          <w:ilvl w:val="0"/>
          <w:numId w:val="1"/>
        </w:numPr>
        <w:rPr>
          <w:rFonts w:ascii="Times New Roman" w:hAnsi="Times New Roman" w:cs="Times New Roman"/>
          <w:sz w:val="24"/>
          <w:szCs w:val="24"/>
        </w:rPr>
      </w:pPr>
      <w:r>
        <w:rPr>
          <w:rFonts w:ascii="Times New Roman" w:hAnsi="Times New Roman" w:cs="Times New Roman"/>
          <w:sz w:val="24"/>
          <w:szCs w:val="24"/>
        </w:rPr>
        <w:t>What is the role of the “bully pulpit?” It seemed paramount in Chicago at the General Iron facility</w:t>
      </w:r>
      <w:r w:rsidR="0017541B">
        <w:rPr>
          <w:rFonts w:ascii="Times New Roman" w:hAnsi="Times New Roman" w:cs="Times New Roman"/>
          <w:sz w:val="24"/>
          <w:szCs w:val="24"/>
        </w:rPr>
        <w:t>?</w:t>
      </w:r>
    </w:p>
    <w:p w14:paraId="13A2EDC2" w14:textId="77777777" w:rsidR="0017541B" w:rsidRDefault="00FD677B" w:rsidP="0017541B">
      <w:pPr>
        <w:numPr>
          <w:ilvl w:val="0"/>
          <w:numId w:val="1"/>
        </w:numPr>
        <w:rPr>
          <w:rFonts w:ascii="Times New Roman" w:hAnsi="Times New Roman" w:cs="Times New Roman"/>
          <w:sz w:val="24"/>
          <w:szCs w:val="24"/>
        </w:rPr>
      </w:pPr>
      <w:r w:rsidRPr="0017541B">
        <w:rPr>
          <w:rFonts w:ascii="Times New Roman" w:hAnsi="Times New Roman" w:cs="Times New Roman"/>
          <w:sz w:val="24"/>
          <w:szCs w:val="24"/>
        </w:rPr>
        <w:t>What are the politics of Environmental Justice?</w:t>
      </w:r>
    </w:p>
    <w:p w14:paraId="63B82A4B" w14:textId="1974AFD7" w:rsidR="00DF1E44" w:rsidRPr="0017541B" w:rsidRDefault="0017541B" w:rsidP="0017541B">
      <w:pPr>
        <w:numPr>
          <w:ilvl w:val="0"/>
          <w:numId w:val="1"/>
        </w:numPr>
        <w:rPr>
          <w:rFonts w:ascii="Times New Roman" w:hAnsi="Times New Roman" w:cs="Times New Roman"/>
          <w:sz w:val="24"/>
          <w:szCs w:val="24"/>
        </w:rPr>
      </w:pPr>
      <w:r w:rsidRPr="0017541B">
        <w:rPr>
          <w:rFonts w:ascii="Times New Roman" w:hAnsi="Times New Roman" w:cs="Times New Roman"/>
          <w:sz w:val="24"/>
          <w:szCs w:val="24"/>
        </w:rPr>
        <w:t xml:space="preserve">To What Extent Will “Red” States Comply With EPA Civil-Rights-Focused Requests?  </w:t>
      </w:r>
    </w:p>
    <w:p w14:paraId="0A31A8ED" w14:textId="0B9CFA2A" w:rsidR="00B75F28" w:rsidRPr="00DF1E44" w:rsidRDefault="00933103" w:rsidP="00DF1E44">
      <w:pPr>
        <w:numPr>
          <w:ilvl w:val="0"/>
          <w:numId w:val="1"/>
        </w:numPr>
        <w:rPr>
          <w:rFonts w:ascii="Times New Roman" w:hAnsi="Times New Roman" w:cs="Times New Roman"/>
          <w:sz w:val="24"/>
          <w:szCs w:val="24"/>
        </w:rPr>
      </w:pPr>
      <w:r w:rsidRPr="00DF1E44">
        <w:rPr>
          <w:rFonts w:ascii="Times New Roman" w:hAnsi="Times New Roman" w:cs="Times New Roman"/>
          <w:sz w:val="24"/>
          <w:szCs w:val="24"/>
        </w:rPr>
        <w:t>How do</w:t>
      </w:r>
      <w:r w:rsidR="00FD677B">
        <w:rPr>
          <w:rFonts w:ascii="Times New Roman" w:hAnsi="Times New Roman" w:cs="Times New Roman"/>
          <w:sz w:val="24"/>
          <w:szCs w:val="24"/>
        </w:rPr>
        <w:t xml:space="preserve">es EPA </w:t>
      </w:r>
      <w:proofErr w:type="gramStart"/>
      <w:r w:rsidRPr="00DF1E44">
        <w:rPr>
          <w:rFonts w:ascii="Times New Roman" w:hAnsi="Times New Roman" w:cs="Times New Roman"/>
          <w:sz w:val="24"/>
          <w:szCs w:val="24"/>
        </w:rPr>
        <w:t>take into account</w:t>
      </w:r>
      <w:proofErr w:type="gramEnd"/>
      <w:r w:rsidRPr="00DF1E44">
        <w:rPr>
          <w:rFonts w:ascii="Times New Roman" w:hAnsi="Times New Roman" w:cs="Times New Roman"/>
          <w:sz w:val="24"/>
          <w:szCs w:val="24"/>
        </w:rPr>
        <w:t xml:space="preserve"> the idea of “coming to the nuisance?” </w:t>
      </w:r>
      <w:r w:rsidR="00B75F28" w:rsidRPr="00DF1E44">
        <w:rPr>
          <w:rFonts w:ascii="Times New Roman" w:hAnsi="Times New Roman" w:cs="Times New Roman"/>
          <w:sz w:val="24"/>
          <w:szCs w:val="24"/>
        </w:rPr>
        <w:t>In many instances clusters of industrial facilities predate most of the population growth surrounding them</w:t>
      </w:r>
      <w:r w:rsidRPr="00DF1E44">
        <w:rPr>
          <w:rFonts w:ascii="Times New Roman" w:hAnsi="Times New Roman" w:cs="Times New Roman"/>
          <w:sz w:val="24"/>
          <w:szCs w:val="24"/>
        </w:rPr>
        <w:t>. H</w:t>
      </w:r>
      <w:r w:rsidR="00B75F28" w:rsidRPr="00DF1E44">
        <w:rPr>
          <w:rFonts w:ascii="Times New Roman" w:hAnsi="Times New Roman" w:cs="Times New Roman"/>
          <w:sz w:val="24"/>
          <w:szCs w:val="24"/>
        </w:rPr>
        <w:t xml:space="preserve">ow should that </w:t>
      </w:r>
      <w:r w:rsidRPr="00DF1E44">
        <w:rPr>
          <w:rFonts w:ascii="Times New Roman" w:hAnsi="Times New Roman" w:cs="Times New Roman"/>
          <w:sz w:val="24"/>
          <w:szCs w:val="24"/>
        </w:rPr>
        <w:t>factor into the analysis?</w:t>
      </w:r>
      <w:r w:rsidR="00B75F28" w:rsidRPr="00DF1E44">
        <w:rPr>
          <w:rFonts w:ascii="Times New Roman" w:hAnsi="Times New Roman" w:cs="Times New Roman"/>
          <w:sz w:val="24"/>
          <w:szCs w:val="24"/>
        </w:rPr>
        <w:t> </w:t>
      </w:r>
    </w:p>
    <w:p w14:paraId="2E2A511C" w14:textId="12881CE7" w:rsidR="00B75F28" w:rsidRPr="0002543D" w:rsidRDefault="00933103" w:rsidP="00B75F28">
      <w:pPr>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EPA has resurrected Supplemental Environmental Projects (SEPS). </w:t>
      </w:r>
      <w:r w:rsidR="00B75F28" w:rsidRPr="0002543D">
        <w:rPr>
          <w:rFonts w:ascii="Times New Roman" w:hAnsi="Times New Roman" w:cs="Times New Roman"/>
          <w:sz w:val="24"/>
          <w:szCs w:val="24"/>
        </w:rPr>
        <w:t xml:space="preserve">What role </w:t>
      </w:r>
      <w:r>
        <w:rPr>
          <w:rFonts w:ascii="Times New Roman" w:hAnsi="Times New Roman" w:cs="Times New Roman"/>
          <w:sz w:val="24"/>
          <w:szCs w:val="24"/>
        </w:rPr>
        <w:t>will this play in EJ</w:t>
      </w:r>
      <w:r w:rsidR="00B75F28" w:rsidRPr="0002543D">
        <w:rPr>
          <w:rFonts w:ascii="Times New Roman" w:hAnsi="Times New Roman" w:cs="Times New Roman"/>
          <w:sz w:val="24"/>
          <w:szCs w:val="24"/>
        </w:rPr>
        <w:t>?</w:t>
      </w:r>
      <w:r w:rsidR="00A70203">
        <w:rPr>
          <w:rFonts w:ascii="Times New Roman" w:hAnsi="Times New Roman" w:cs="Times New Roman"/>
          <w:sz w:val="24"/>
          <w:szCs w:val="24"/>
        </w:rPr>
        <w:t xml:space="preserve">  Will facilities </w:t>
      </w:r>
      <w:r w:rsidR="00FD677B">
        <w:rPr>
          <w:rFonts w:ascii="Times New Roman" w:hAnsi="Times New Roman" w:cs="Times New Roman"/>
          <w:sz w:val="24"/>
          <w:szCs w:val="24"/>
        </w:rPr>
        <w:t xml:space="preserve">undergoing enforcement actions </w:t>
      </w:r>
      <w:r w:rsidR="00A70203">
        <w:rPr>
          <w:rFonts w:ascii="Times New Roman" w:hAnsi="Times New Roman" w:cs="Times New Roman"/>
          <w:sz w:val="24"/>
          <w:szCs w:val="24"/>
        </w:rPr>
        <w:t xml:space="preserve">be expected to take additional </w:t>
      </w:r>
      <w:r w:rsidR="00FD677B">
        <w:rPr>
          <w:rFonts w:ascii="Times New Roman" w:hAnsi="Times New Roman" w:cs="Times New Roman"/>
          <w:sz w:val="24"/>
          <w:szCs w:val="24"/>
        </w:rPr>
        <w:t xml:space="preserve">EJ measures </w:t>
      </w:r>
      <w:r w:rsidR="00A70203">
        <w:rPr>
          <w:rFonts w:ascii="Times New Roman" w:hAnsi="Times New Roman" w:cs="Times New Roman"/>
          <w:sz w:val="24"/>
          <w:szCs w:val="24"/>
        </w:rPr>
        <w:t xml:space="preserve">via SEPS that are not </w:t>
      </w:r>
      <w:r w:rsidR="005037B0">
        <w:rPr>
          <w:rFonts w:ascii="Times New Roman" w:hAnsi="Times New Roman" w:cs="Times New Roman"/>
          <w:sz w:val="24"/>
          <w:szCs w:val="24"/>
        </w:rPr>
        <w:t>required by statute or regulation?</w:t>
      </w:r>
    </w:p>
    <w:p w14:paraId="28765DD0" w14:textId="6FD951FB" w:rsidR="00B75F28" w:rsidRDefault="00933103" w:rsidP="00B75F28">
      <w:pPr>
        <w:numPr>
          <w:ilvl w:val="0"/>
          <w:numId w:val="1"/>
        </w:numPr>
        <w:rPr>
          <w:rFonts w:ascii="Times New Roman" w:hAnsi="Times New Roman" w:cs="Times New Roman"/>
          <w:sz w:val="24"/>
          <w:szCs w:val="24"/>
        </w:rPr>
      </w:pPr>
      <w:r>
        <w:rPr>
          <w:rFonts w:ascii="Times New Roman" w:hAnsi="Times New Roman" w:cs="Times New Roman"/>
          <w:sz w:val="24"/>
          <w:szCs w:val="24"/>
        </w:rPr>
        <w:t>What is the s</w:t>
      </w:r>
      <w:r w:rsidR="00B75F28" w:rsidRPr="0002543D">
        <w:rPr>
          <w:rFonts w:ascii="Times New Roman" w:hAnsi="Times New Roman" w:cs="Times New Roman"/>
          <w:sz w:val="24"/>
          <w:szCs w:val="24"/>
        </w:rPr>
        <w:t>tatus of civil rights complaints and EJ actions in Chicago, Flint, San Joaquin, California, Louisiana, and Texas</w:t>
      </w:r>
      <w:r w:rsidR="00FD677B">
        <w:rPr>
          <w:rFonts w:ascii="Times New Roman" w:hAnsi="Times New Roman" w:cs="Times New Roman"/>
          <w:sz w:val="24"/>
          <w:szCs w:val="24"/>
        </w:rPr>
        <w:t>?</w:t>
      </w:r>
    </w:p>
    <w:p w14:paraId="7F2AF88D" w14:textId="6C9BC3C0" w:rsidR="00FD677B" w:rsidRPr="0002543D" w:rsidRDefault="00FD677B" w:rsidP="00B75F28">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did the RMG General Iron facility become the </w:t>
      </w:r>
      <w:r w:rsidR="0017541B">
        <w:rPr>
          <w:rFonts w:ascii="Times New Roman" w:hAnsi="Times New Roman" w:cs="Times New Roman"/>
          <w:sz w:val="24"/>
          <w:szCs w:val="24"/>
        </w:rPr>
        <w:t>poster child</w:t>
      </w:r>
      <w:r>
        <w:rPr>
          <w:rFonts w:ascii="Times New Roman" w:hAnsi="Times New Roman" w:cs="Times New Roman"/>
          <w:sz w:val="24"/>
          <w:szCs w:val="24"/>
        </w:rPr>
        <w:t xml:space="preserve"> for EJ resistance?</w:t>
      </w:r>
    </w:p>
    <w:p w14:paraId="2453C7B5" w14:textId="2C8A8BB2" w:rsidR="004A41CB" w:rsidRDefault="00933103" w:rsidP="00FD677B">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t>
      </w:r>
      <w:r w:rsidRPr="004A41CB">
        <w:rPr>
          <w:rFonts w:ascii="Times New Roman" w:hAnsi="Times New Roman" w:cs="Times New Roman"/>
          <w:sz w:val="24"/>
          <w:szCs w:val="24"/>
        </w:rPr>
        <w:t xml:space="preserve">is the </w:t>
      </w:r>
      <w:r w:rsidR="00B75F28" w:rsidRPr="004A41CB">
        <w:rPr>
          <w:rFonts w:ascii="Times New Roman" w:hAnsi="Times New Roman" w:cs="Times New Roman"/>
          <w:sz w:val="24"/>
          <w:szCs w:val="24"/>
        </w:rPr>
        <w:t>“Public Trust Doctrine”</w:t>
      </w:r>
      <w:r w:rsidRPr="004A41CB">
        <w:rPr>
          <w:rFonts w:ascii="Times New Roman" w:hAnsi="Times New Roman" w:cs="Times New Roman"/>
          <w:sz w:val="24"/>
          <w:szCs w:val="24"/>
        </w:rPr>
        <w:t xml:space="preserve"> and how does it apply to EJ issues and Civil Rights?</w:t>
      </w:r>
    </w:p>
    <w:p w14:paraId="5A1DF52B" w14:textId="77777777" w:rsidR="0017541B" w:rsidRPr="00FD677B" w:rsidRDefault="0017541B" w:rsidP="0017541B">
      <w:pPr>
        <w:ind w:left="720"/>
        <w:rPr>
          <w:rFonts w:ascii="Times New Roman" w:hAnsi="Times New Roman" w:cs="Times New Roman"/>
          <w:sz w:val="24"/>
          <w:szCs w:val="24"/>
        </w:rPr>
      </w:pPr>
    </w:p>
    <w:p w14:paraId="30341994" w14:textId="43278EB6" w:rsidR="00933103" w:rsidRPr="00DF1E44" w:rsidRDefault="00933103" w:rsidP="00FB2F43">
      <w:pPr>
        <w:shd w:val="clear" w:color="auto" w:fill="FFFFFF"/>
        <w:spacing w:after="0" w:line="240" w:lineRule="auto"/>
        <w:rPr>
          <w:rFonts w:ascii="Times New Roman" w:hAnsi="Times New Roman" w:cs="Times New Roman"/>
          <w:sz w:val="28"/>
          <w:szCs w:val="28"/>
        </w:rPr>
      </w:pPr>
      <w:r w:rsidRPr="004A41CB">
        <w:rPr>
          <w:rFonts w:ascii="Times New Roman" w:hAnsi="Times New Roman" w:cs="Times New Roman"/>
          <w:sz w:val="28"/>
          <w:szCs w:val="28"/>
        </w:rPr>
        <w:t xml:space="preserve">II. </w:t>
      </w:r>
      <w:r w:rsidRPr="00DF1E44">
        <w:rPr>
          <w:rFonts w:ascii="Times New Roman" w:hAnsi="Times New Roman" w:cs="Times New Roman"/>
          <w:sz w:val="28"/>
          <w:szCs w:val="28"/>
          <w:u w:val="single"/>
        </w:rPr>
        <w:t>What does EJ mean to regulated facilities?</w:t>
      </w:r>
    </w:p>
    <w:p w14:paraId="1BD1F6B3" w14:textId="77777777" w:rsidR="00933103" w:rsidRPr="00DF1E44" w:rsidRDefault="00933103" w:rsidP="00FB2F43">
      <w:pPr>
        <w:shd w:val="clear" w:color="auto" w:fill="FFFFFF"/>
        <w:spacing w:after="0" w:line="240" w:lineRule="auto"/>
        <w:rPr>
          <w:rFonts w:ascii="Times New Roman" w:hAnsi="Times New Roman" w:cs="Times New Roman"/>
          <w:sz w:val="24"/>
          <w:szCs w:val="24"/>
        </w:rPr>
      </w:pPr>
    </w:p>
    <w:p w14:paraId="57168AF7" w14:textId="4EA8A358" w:rsidR="004A41CB" w:rsidRPr="00DF1E44" w:rsidRDefault="00FB2F43" w:rsidP="00E50B60">
      <w:pPr>
        <w:pStyle w:val="ListParagraph"/>
        <w:numPr>
          <w:ilvl w:val="0"/>
          <w:numId w:val="7"/>
        </w:numPr>
        <w:rPr>
          <w:rFonts w:ascii="Times New Roman" w:hAnsi="Times New Roman" w:cs="Times New Roman"/>
          <w:sz w:val="24"/>
          <w:szCs w:val="24"/>
        </w:rPr>
      </w:pPr>
      <w:r w:rsidRPr="00DF1E44">
        <w:rPr>
          <w:rFonts w:ascii="Times New Roman" w:hAnsi="Times New Roman" w:cs="Times New Roman"/>
          <w:sz w:val="24"/>
          <w:szCs w:val="24"/>
        </w:rPr>
        <w:t>W</w:t>
      </w:r>
      <w:r w:rsidR="00933103" w:rsidRPr="00DF1E44">
        <w:rPr>
          <w:rFonts w:ascii="Times New Roman" w:hAnsi="Times New Roman" w:cs="Times New Roman"/>
          <w:sz w:val="24"/>
          <w:szCs w:val="24"/>
        </w:rPr>
        <w:t>h</w:t>
      </w:r>
      <w:r w:rsidRPr="00DF1E44">
        <w:rPr>
          <w:rFonts w:ascii="Times New Roman" w:hAnsi="Times New Roman" w:cs="Times New Roman"/>
          <w:sz w:val="24"/>
          <w:szCs w:val="24"/>
        </w:rPr>
        <w:t xml:space="preserve">at should I </w:t>
      </w:r>
      <w:r w:rsidR="004A41CB" w:rsidRPr="00DF1E44">
        <w:rPr>
          <w:rFonts w:ascii="Times New Roman" w:hAnsi="Times New Roman" w:cs="Times New Roman"/>
          <w:sz w:val="24"/>
          <w:szCs w:val="24"/>
        </w:rPr>
        <w:t>be doing now i</w:t>
      </w:r>
      <w:r w:rsidRPr="00DF1E44">
        <w:rPr>
          <w:rFonts w:ascii="Times New Roman" w:hAnsi="Times New Roman" w:cs="Times New Roman"/>
          <w:sz w:val="24"/>
          <w:szCs w:val="24"/>
        </w:rPr>
        <w:t>f I know an expansion, or extension of a production line, or a new emissions point is being planned for my facility?</w:t>
      </w:r>
      <w:r w:rsidR="00A512FA" w:rsidRPr="00DF1E44">
        <w:rPr>
          <w:rFonts w:ascii="Times New Roman" w:hAnsi="Times New Roman" w:cs="Times New Roman"/>
          <w:sz w:val="24"/>
          <w:szCs w:val="24"/>
        </w:rPr>
        <w:t xml:space="preserve">  How does this preparation change if my facility is in an </w:t>
      </w:r>
      <w:r w:rsidR="004A41CB" w:rsidRPr="00DF1E44">
        <w:rPr>
          <w:rFonts w:ascii="Times New Roman" w:hAnsi="Times New Roman" w:cs="Times New Roman"/>
          <w:sz w:val="24"/>
          <w:szCs w:val="24"/>
        </w:rPr>
        <w:t xml:space="preserve">EJ designated area? </w:t>
      </w:r>
    </w:p>
    <w:p w14:paraId="6061FE7F" w14:textId="77777777" w:rsidR="004A41CB" w:rsidRPr="00DF1E44" w:rsidRDefault="004A41CB" w:rsidP="004A41CB">
      <w:pPr>
        <w:pStyle w:val="ListParagraph"/>
        <w:rPr>
          <w:rFonts w:ascii="Times New Roman" w:hAnsi="Times New Roman" w:cs="Times New Roman"/>
          <w:sz w:val="24"/>
          <w:szCs w:val="24"/>
        </w:rPr>
      </w:pPr>
    </w:p>
    <w:p w14:paraId="3A770635" w14:textId="3561DDBA" w:rsidR="004A41CB" w:rsidRDefault="004A41CB" w:rsidP="004A41CB">
      <w:pPr>
        <w:pStyle w:val="ListParagraph"/>
        <w:numPr>
          <w:ilvl w:val="0"/>
          <w:numId w:val="7"/>
        </w:numPr>
        <w:rPr>
          <w:rFonts w:ascii="Times New Roman" w:hAnsi="Times New Roman" w:cs="Times New Roman"/>
          <w:sz w:val="24"/>
          <w:szCs w:val="24"/>
        </w:rPr>
      </w:pPr>
      <w:r w:rsidRPr="00DF1E44">
        <w:rPr>
          <w:rFonts w:ascii="Times New Roman" w:hAnsi="Times New Roman" w:cs="Times New Roman"/>
          <w:sz w:val="24"/>
          <w:szCs w:val="24"/>
        </w:rPr>
        <w:t xml:space="preserve">Is there anything I can do in my </w:t>
      </w:r>
      <w:r w:rsidR="00FB2F43" w:rsidRPr="00DF1E44">
        <w:rPr>
          <w:rFonts w:ascii="Times New Roman" w:hAnsi="Times New Roman" w:cs="Times New Roman"/>
          <w:sz w:val="24"/>
          <w:szCs w:val="24"/>
        </w:rPr>
        <w:t xml:space="preserve">permit application </w:t>
      </w:r>
      <w:r w:rsidRPr="00DF1E44">
        <w:rPr>
          <w:rFonts w:ascii="Times New Roman" w:hAnsi="Times New Roman" w:cs="Times New Roman"/>
          <w:sz w:val="24"/>
          <w:szCs w:val="24"/>
        </w:rPr>
        <w:t xml:space="preserve">to </w:t>
      </w:r>
      <w:r w:rsidR="00FB2F43" w:rsidRPr="00DF1E44">
        <w:rPr>
          <w:rFonts w:ascii="Times New Roman" w:hAnsi="Times New Roman" w:cs="Times New Roman"/>
          <w:sz w:val="24"/>
          <w:szCs w:val="24"/>
        </w:rPr>
        <w:t xml:space="preserve">avoid </w:t>
      </w:r>
      <w:r w:rsidRPr="00DF1E44">
        <w:rPr>
          <w:rFonts w:ascii="Times New Roman" w:hAnsi="Times New Roman" w:cs="Times New Roman"/>
          <w:sz w:val="24"/>
          <w:szCs w:val="24"/>
        </w:rPr>
        <w:t>EJ scrutiny</w:t>
      </w:r>
      <w:r w:rsidR="00FB2F43" w:rsidRPr="00DF1E44">
        <w:rPr>
          <w:rFonts w:ascii="Times New Roman" w:hAnsi="Times New Roman" w:cs="Times New Roman"/>
          <w:sz w:val="24"/>
          <w:szCs w:val="24"/>
        </w:rPr>
        <w:t>?</w:t>
      </w:r>
    </w:p>
    <w:p w14:paraId="0E6C29B4" w14:textId="77777777" w:rsidR="00A70203" w:rsidRPr="00A70203" w:rsidRDefault="00A70203" w:rsidP="00A70203">
      <w:pPr>
        <w:pStyle w:val="ListParagraph"/>
        <w:rPr>
          <w:rFonts w:ascii="Times New Roman" w:hAnsi="Times New Roman" w:cs="Times New Roman"/>
          <w:sz w:val="24"/>
          <w:szCs w:val="24"/>
        </w:rPr>
      </w:pPr>
    </w:p>
    <w:p w14:paraId="19A73DBE" w14:textId="2E801171" w:rsidR="00FD677B" w:rsidRDefault="00FD677B" w:rsidP="004A41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tips do you have for working with your community on EJ issues.</w:t>
      </w:r>
    </w:p>
    <w:p w14:paraId="3FF867EF" w14:textId="77777777" w:rsidR="00FD677B" w:rsidRPr="00FD677B" w:rsidRDefault="00FD677B" w:rsidP="00FD677B">
      <w:pPr>
        <w:pStyle w:val="ListParagraph"/>
        <w:rPr>
          <w:rFonts w:ascii="Times New Roman" w:hAnsi="Times New Roman" w:cs="Times New Roman"/>
          <w:sz w:val="24"/>
          <w:szCs w:val="24"/>
        </w:rPr>
      </w:pPr>
    </w:p>
    <w:p w14:paraId="0683EEC8" w14:textId="35565E8B" w:rsidR="00A70203" w:rsidRDefault="00FD677B" w:rsidP="004A41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it possible to </w:t>
      </w:r>
      <w:r w:rsidR="00A70203">
        <w:rPr>
          <w:rFonts w:ascii="Times New Roman" w:hAnsi="Times New Roman" w:cs="Times New Roman"/>
          <w:sz w:val="24"/>
          <w:szCs w:val="24"/>
        </w:rPr>
        <w:t xml:space="preserve">work with environmental groups that do not want the facility no matter what it does?  </w:t>
      </w:r>
    </w:p>
    <w:p w14:paraId="39B397B2" w14:textId="77777777" w:rsidR="00FD677B" w:rsidRPr="00FD677B" w:rsidRDefault="00FD677B" w:rsidP="00FD677B">
      <w:pPr>
        <w:pStyle w:val="ListParagraph"/>
        <w:rPr>
          <w:rFonts w:ascii="Times New Roman" w:hAnsi="Times New Roman" w:cs="Times New Roman"/>
          <w:sz w:val="24"/>
          <w:szCs w:val="24"/>
        </w:rPr>
      </w:pPr>
    </w:p>
    <w:p w14:paraId="2D428B00" w14:textId="318E715C" w:rsidR="004A41CB" w:rsidRPr="00DF1E44" w:rsidRDefault="00FB2F43" w:rsidP="004A41CB">
      <w:pPr>
        <w:pStyle w:val="ListParagraph"/>
        <w:numPr>
          <w:ilvl w:val="0"/>
          <w:numId w:val="7"/>
        </w:numPr>
        <w:rPr>
          <w:rFonts w:ascii="Times New Roman" w:hAnsi="Times New Roman" w:cs="Times New Roman"/>
          <w:sz w:val="24"/>
          <w:szCs w:val="24"/>
        </w:rPr>
      </w:pPr>
      <w:r w:rsidRPr="00DF1E44">
        <w:rPr>
          <w:rFonts w:ascii="Times New Roman" w:hAnsi="Times New Roman" w:cs="Times New Roman"/>
          <w:sz w:val="24"/>
          <w:szCs w:val="24"/>
        </w:rPr>
        <w:t>If I have a permit that is being held up and the Agency is silent</w:t>
      </w:r>
      <w:r w:rsidR="00FD677B">
        <w:rPr>
          <w:rFonts w:ascii="Times New Roman" w:hAnsi="Times New Roman" w:cs="Times New Roman"/>
          <w:sz w:val="24"/>
          <w:szCs w:val="24"/>
        </w:rPr>
        <w:t xml:space="preserve"> and inactive, </w:t>
      </w:r>
      <w:r w:rsidRPr="00DF1E44">
        <w:rPr>
          <w:rFonts w:ascii="Times New Roman" w:hAnsi="Times New Roman" w:cs="Times New Roman"/>
          <w:sz w:val="24"/>
          <w:szCs w:val="24"/>
        </w:rPr>
        <w:t xml:space="preserve">is there anything I </w:t>
      </w:r>
      <w:r w:rsidR="00FD677B">
        <w:rPr>
          <w:rFonts w:ascii="Times New Roman" w:hAnsi="Times New Roman" w:cs="Times New Roman"/>
          <w:sz w:val="24"/>
          <w:szCs w:val="24"/>
        </w:rPr>
        <w:t>should/</w:t>
      </w:r>
      <w:r w:rsidRPr="00DF1E44">
        <w:rPr>
          <w:rFonts w:ascii="Times New Roman" w:hAnsi="Times New Roman" w:cs="Times New Roman"/>
          <w:sz w:val="24"/>
          <w:szCs w:val="24"/>
        </w:rPr>
        <w:t>can do?</w:t>
      </w:r>
    </w:p>
    <w:p w14:paraId="2FA98742" w14:textId="77777777" w:rsidR="004A41CB" w:rsidRPr="00DF1E44" w:rsidRDefault="004A41CB" w:rsidP="004A41CB">
      <w:pPr>
        <w:pStyle w:val="ListParagraph"/>
        <w:rPr>
          <w:rFonts w:ascii="Times New Roman" w:hAnsi="Times New Roman" w:cs="Times New Roman"/>
          <w:sz w:val="24"/>
          <w:szCs w:val="24"/>
        </w:rPr>
      </w:pPr>
    </w:p>
    <w:p w14:paraId="6A01D1E7" w14:textId="7CB502F9" w:rsidR="00A512FA" w:rsidRPr="00DF1E44" w:rsidRDefault="00FB2F43" w:rsidP="00A512FA">
      <w:pPr>
        <w:pStyle w:val="ListParagraph"/>
        <w:numPr>
          <w:ilvl w:val="0"/>
          <w:numId w:val="7"/>
        </w:numPr>
        <w:rPr>
          <w:rFonts w:ascii="Times New Roman" w:hAnsi="Times New Roman" w:cs="Times New Roman"/>
          <w:sz w:val="24"/>
          <w:szCs w:val="24"/>
        </w:rPr>
      </w:pPr>
      <w:r w:rsidRPr="00DF1E44">
        <w:rPr>
          <w:rFonts w:ascii="Times New Roman" w:hAnsi="Times New Roman" w:cs="Times New Roman"/>
          <w:sz w:val="24"/>
          <w:szCs w:val="24"/>
        </w:rPr>
        <w:t>Should I be considering green field sites for my new project/expansion</w:t>
      </w:r>
      <w:r w:rsidR="00FD677B">
        <w:rPr>
          <w:rFonts w:ascii="Times New Roman" w:hAnsi="Times New Roman" w:cs="Times New Roman"/>
          <w:sz w:val="24"/>
          <w:szCs w:val="24"/>
        </w:rPr>
        <w:t xml:space="preserve"> to avoid EJ</w:t>
      </w:r>
      <w:r w:rsidRPr="00DF1E44">
        <w:rPr>
          <w:rFonts w:ascii="Times New Roman" w:hAnsi="Times New Roman" w:cs="Times New Roman"/>
          <w:sz w:val="24"/>
          <w:szCs w:val="24"/>
        </w:rPr>
        <w:t xml:space="preserve">? </w:t>
      </w:r>
    </w:p>
    <w:p w14:paraId="62DE74CA" w14:textId="77777777" w:rsidR="00A512FA" w:rsidRPr="00DF1E44" w:rsidRDefault="00A512FA" w:rsidP="00A512FA">
      <w:pPr>
        <w:pStyle w:val="ListParagraph"/>
        <w:rPr>
          <w:rFonts w:ascii="Times New Roman" w:hAnsi="Times New Roman" w:cs="Times New Roman"/>
          <w:sz w:val="24"/>
          <w:szCs w:val="24"/>
        </w:rPr>
      </w:pPr>
    </w:p>
    <w:p w14:paraId="2386B68C" w14:textId="1E9234D7" w:rsidR="00FB2F43" w:rsidRPr="00DF1E44" w:rsidRDefault="00FB2F43" w:rsidP="00A512FA">
      <w:pPr>
        <w:pStyle w:val="ListParagraph"/>
        <w:numPr>
          <w:ilvl w:val="0"/>
          <w:numId w:val="7"/>
        </w:numPr>
        <w:rPr>
          <w:rFonts w:ascii="Times New Roman" w:hAnsi="Times New Roman" w:cs="Times New Roman"/>
          <w:sz w:val="24"/>
          <w:szCs w:val="24"/>
        </w:rPr>
      </w:pPr>
      <w:r w:rsidRPr="00DF1E44">
        <w:rPr>
          <w:rFonts w:ascii="Times New Roman" w:hAnsi="Times New Roman" w:cs="Times New Roman"/>
          <w:sz w:val="24"/>
          <w:szCs w:val="24"/>
        </w:rPr>
        <w:t>Is buying a big buffer of property around my facility a viable approach to avoiding Agency action against me?</w:t>
      </w:r>
    </w:p>
    <w:p w14:paraId="5B58AFAA" w14:textId="77777777" w:rsidR="004A41CB" w:rsidRPr="00DF1E44" w:rsidRDefault="004A41CB" w:rsidP="004A41CB">
      <w:pPr>
        <w:pStyle w:val="ListParagraph"/>
        <w:rPr>
          <w:rFonts w:ascii="Times New Roman" w:hAnsi="Times New Roman" w:cs="Times New Roman"/>
          <w:sz w:val="24"/>
          <w:szCs w:val="24"/>
        </w:rPr>
      </w:pPr>
    </w:p>
    <w:p w14:paraId="48590BDF" w14:textId="65FCFBD7" w:rsidR="00A512FA" w:rsidRPr="00DF1E44" w:rsidRDefault="00FB2F43" w:rsidP="00A512FA">
      <w:pPr>
        <w:pStyle w:val="ListParagraph"/>
        <w:numPr>
          <w:ilvl w:val="0"/>
          <w:numId w:val="7"/>
        </w:numPr>
        <w:rPr>
          <w:rFonts w:ascii="Times New Roman" w:hAnsi="Times New Roman" w:cs="Times New Roman"/>
          <w:sz w:val="24"/>
          <w:szCs w:val="24"/>
        </w:rPr>
      </w:pPr>
      <w:r w:rsidRPr="00DF1E44">
        <w:rPr>
          <w:rFonts w:ascii="Times New Roman" w:hAnsi="Times New Roman" w:cs="Times New Roman"/>
          <w:sz w:val="24"/>
          <w:szCs w:val="24"/>
        </w:rPr>
        <w:t xml:space="preserve">What are the </w:t>
      </w:r>
      <w:r w:rsidR="00A512FA" w:rsidRPr="00DF1E44">
        <w:rPr>
          <w:rFonts w:ascii="Times New Roman" w:hAnsi="Times New Roman" w:cs="Times New Roman"/>
          <w:sz w:val="24"/>
          <w:szCs w:val="24"/>
        </w:rPr>
        <w:t>“</w:t>
      </w:r>
      <w:r w:rsidRPr="00DF1E44">
        <w:rPr>
          <w:rFonts w:ascii="Times New Roman" w:hAnsi="Times New Roman" w:cs="Times New Roman"/>
          <w:sz w:val="24"/>
          <w:szCs w:val="24"/>
        </w:rPr>
        <w:t>hot buttons</w:t>
      </w:r>
      <w:r w:rsidR="00A512FA" w:rsidRPr="00DF1E44">
        <w:rPr>
          <w:rFonts w:ascii="Times New Roman" w:hAnsi="Times New Roman" w:cs="Times New Roman"/>
          <w:sz w:val="24"/>
          <w:szCs w:val="24"/>
        </w:rPr>
        <w:t>”</w:t>
      </w:r>
      <w:r w:rsidRPr="00DF1E44">
        <w:rPr>
          <w:rFonts w:ascii="Times New Roman" w:hAnsi="Times New Roman" w:cs="Times New Roman"/>
          <w:sz w:val="24"/>
          <w:szCs w:val="24"/>
        </w:rPr>
        <w:t xml:space="preserve"> EPA and state agencies are looking at when deciding to take</w:t>
      </w:r>
      <w:r w:rsidR="00FD677B">
        <w:rPr>
          <w:rFonts w:ascii="Times New Roman" w:hAnsi="Times New Roman" w:cs="Times New Roman"/>
          <w:sz w:val="24"/>
          <w:szCs w:val="24"/>
        </w:rPr>
        <w:t xml:space="preserve"> enforcement</w:t>
      </w:r>
      <w:r w:rsidRPr="00DF1E44">
        <w:rPr>
          <w:rFonts w:ascii="Times New Roman" w:hAnsi="Times New Roman" w:cs="Times New Roman"/>
          <w:sz w:val="24"/>
          <w:szCs w:val="24"/>
        </w:rPr>
        <w:t xml:space="preserve"> action against a facility?</w:t>
      </w:r>
      <w:r w:rsidR="00A512FA" w:rsidRPr="00DF1E44">
        <w:rPr>
          <w:rFonts w:ascii="Times New Roman" w:hAnsi="Times New Roman" w:cs="Times New Roman"/>
          <w:sz w:val="24"/>
          <w:szCs w:val="24"/>
        </w:rPr>
        <w:t xml:space="preserve">  Are there priority factors</w:t>
      </w:r>
      <w:r w:rsidR="00FD677B">
        <w:rPr>
          <w:rFonts w:ascii="Times New Roman" w:hAnsi="Times New Roman" w:cs="Times New Roman"/>
          <w:sz w:val="24"/>
          <w:szCs w:val="24"/>
        </w:rPr>
        <w:t xml:space="preserve"> that EPA or DOJ look for</w:t>
      </w:r>
      <w:r w:rsidR="00A512FA" w:rsidRPr="00DF1E44">
        <w:rPr>
          <w:rFonts w:ascii="Times New Roman" w:hAnsi="Times New Roman" w:cs="Times New Roman"/>
          <w:sz w:val="24"/>
          <w:szCs w:val="24"/>
        </w:rPr>
        <w:t xml:space="preserve">? </w:t>
      </w:r>
    </w:p>
    <w:p w14:paraId="1B293817" w14:textId="77777777" w:rsidR="00A512FA" w:rsidRPr="00DF1E44" w:rsidRDefault="00A512FA" w:rsidP="00A512FA">
      <w:pPr>
        <w:pStyle w:val="ListParagraph"/>
        <w:rPr>
          <w:rFonts w:ascii="Times New Roman" w:hAnsi="Times New Roman" w:cs="Times New Roman"/>
          <w:sz w:val="24"/>
          <w:szCs w:val="24"/>
        </w:rPr>
      </w:pPr>
    </w:p>
    <w:p w14:paraId="7CF0EC52" w14:textId="46767CF6" w:rsidR="00FB2F43" w:rsidRPr="00DF1E44" w:rsidRDefault="00FB2F43" w:rsidP="004A41CB">
      <w:pPr>
        <w:pStyle w:val="ListParagraph"/>
        <w:numPr>
          <w:ilvl w:val="0"/>
          <w:numId w:val="7"/>
        </w:numPr>
        <w:rPr>
          <w:rFonts w:ascii="Times New Roman" w:hAnsi="Times New Roman" w:cs="Times New Roman"/>
          <w:sz w:val="24"/>
          <w:szCs w:val="24"/>
        </w:rPr>
      </w:pPr>
      <w:r w:rsidRPr="00DF1E44">
        <w:rPr>
          <w:rFonts w:ascii="Times New Roman" w:hAnsi="Times New Roman" w:cs="Times New Roman"/>
          <w:sz w:val="24"/>
          <w:szCs w:val="24"/>
        </w:rPr>
        <w:t xml:space="preserve">What </w:t>
      </w:r>
      <w:r w:rsidR="00A512FA" w:rsidRPr="00DF1E44">
        <w:rPr>
          <w:rFonts w:ascii="Times New Roman" w:hAnsi="Times New Roman" w:cs="Times New Roman"/>
          <w:sz w:val="24"/>
          <w:szCs w:val="24"/>
        </w:rPr>
        <w:t xml:space="preserve">legal recourse is there </w:t>
      </w:r>
      <w:r w:rsidRPr="00DF1E44">
        <w:rPr>
          <w:rFonts w:ascii="Times New Roman" w:hAnsi="Times New Roman" w:cs="Times New Roman"/>
          <w:sz w:val="24"/>
          <w:szCs w:val="24"/>
        </w:rPr>
        <w:t>if an Agency denies me a permit on a civil rights or EJ basis?</w:t>
      </w:r>
    </w:p>
    <w:p w14:paraId="08CDB160" w14:textId="77777777" w:rsidR="004A41CB" w:rsidRPr="00DF1E44" w:rsidRDefault="004A41CB" w:rsidP="004A41CB">
      <w:pPr>
        <w:pStyle w:val="ListParagraph"/>
        <w:rPr>
          <w:rFonts w:ascii="Times New Roman" w:hAnsi="Times New Roman" w:cs="Times New Roman"/>
          <w:sz w:val="24"/>
          <w:szCs w:val="24"/>
        </w:rPr>
      </w:pPr>
    </w:p>
    <w:p w14:paraId="7BA82FAC" w14:textId="77777777" w:rsidR="0017541B" w:rsidRDefault="00A512FA" w:rsidP="00404F11">
      <w:pPr>
        <w:pStyle w:val="ListParagraph"/>
        <w:numPr>
          <w:ilvl w:val="0"/>
          <w:numId w:val="7"/>
        </w:numPr>
        <w:rPr>
          <w:rFonts w:ascii="Times New Roman" w:hAnsi="Times New Roman" w:cs="Times New Roman"/>
          <w:sz w:val="24"/>
          <w:szCs w:val="24"/>
        </w:rPr>
      </w:pPr>
      <w:r w:rsidRPr="00DF1E44">
        <w:rPr>
          <w:rFonts w:ascii="Times New Roman" w:hAnsi="Times New Roman" w:cs="Times New Roman"/>
          <w:sz w:val="24"/>
          <w:szCs w:val="24"/>
        </w:rPr>
        <w:t xml:space="preserve">Should facilities consider hiring Public Relations firms </w:t>
      </w:r>
      <w:r w:rsidR="00FB2F43" w:rsidRPr="00DF1E44">
        <w:rPr>
          <w:rFonts w:ascii="Times New Roman" w:hAnsi="Times New Roman" w:cs="Times New Roman"/>
          <w:sz w:val="24"/>
          <w:szCs w:val="24"/>
        </w:rPr>
        <w:t>to help</w:t>
      </w:r>
      <w:r w:rsidRPr="00DF1E44">
        <w:rPr>
          <w:rFonts w:ascii="Times New Roman" w:hAnsi="Times New Roman" w:cs="Times New Roman"/>
          <w:sz w:val="24"/>
          <w:szCs w:val="24"/>
        </w:rPr>
        <w:t xml:space="preserve"> out?</w:t>
      </w:r>
    </w:p>
    <w:p w14:paraId="7E39E659" w14:textId="77777777" w:rsidR="0017541B" w:rsidRPr="0017541B" w:rsidRDefault="0017541B" w:rsidP="0017541B">
      <w:pPr>
        <w:pStyle w:val="ListParagraph"/>
        <w:rPr>
          <w:rFonts w:ascii="Times New Roman" w:hAnsi="Times New Roman" w:cs="Times New Roman"/>
          <w:sz w:val="24"/>
          <w:szCs w:val="24"/>
        </w:rPr>
      </w:pPr>
    </w:p>
    <w:p w14:paraId="1CE86337" w14:textId="122093F5" w:rsidR="00933103" w:rsidRPr="0017541B" w:rsidRDefault="00404F11" w:rsidP="004A41CB">
      <w:pPr>
        <w:pStyle w:val="ListParagraph"/>
        <w:numPr>
          <w:ilvl w:val="0"/>
          <w:numId w:val="7"/>
        </w:numPr>
        <w:rPr>
          <w:rFonts w:ascii="Times New Roman" w:hAnsi="Times New Roman" w:cs="Times New Roman"/>
          <w:sz w:val="24"/>
          <w:szCs w:val="24"/>
        </w:rPr>
      </w:pPr>
      <w:r w:rsidRPr="0017541B">
        <w:rPr>
          <w:rFonts w:ascii="Times New Roman" w:hAnsi="Times New Roman" w:cs="Times New Roman"/>
          <w:sz w:val="24"/>
          <w:szCs w:val="24"/>
        </w:rPr>
        <w:t>Will These Changes Last Into Subsequent Non-Democratic Administrations?</w:t>
      </w:r>
    </w:p>
    <w:sectPr w:rsidR="00933103" w:rsidRPr="0017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F19"/>
    <w:multiLevelType w:val="hybridMultilevel"/>
    <w:tmpl w:val="EBFA9AF4"/>
    <w:lvl w:ilvl="0" w:tplc="1584B4E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73626"/>
    <w:multiLevelType w:val="hybridMultilevel"/>
    <w:tmpl w:val="72AE0228"/>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 w15:restartNumberingAfterBreak="0">
    <w:nsid w:val="18873B00"/>
    <w:multiLevelType w:val="multilevel"/>
    <w:tmpl w:val="7F60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A6B35"/>
    <w:multiLevelType w:val="hybridMultilevel"/>
    <w:tmpl w:val="DFE4DDF2"/>
    <w:lvl w:ilvl="0" w:tplc="1584B4E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4547C"/>
    <w:multiLevelType w:val="hybridMultilevel"/>
    <w:tmpl w:val="AEA223C6"/>
    <w:lvl w:ilvl="0" w:tplc="1584B4E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E3A89"/>
    <w:multiLevelType w:val="hybridMultilevel"/>
    <w:tmpl w:val="A77A73A2"/>
    <w:lvl w:ilvl="0" w:tplc="1584B4E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721AC"/>
    <w:multiLevelType w:val="hybridMultilevel"/>
    <w:tmpl w:val="31CA8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80A0F"/>
    <w:multiLevelType w:val="hybridMultilevel"/>
    <w:tmpl w:val="4086BE3A"/>
    <w:lvl w:ilvl="0" w:tplc="A2365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816459">
    <w:abstractNumId w:val="6"/>
  </w:num>
  <w:num w:numId="2" w16cid:durableId="1782608388">
    <w:abstractNumId w:val="7"/>
  </w:num>
  <w:num w:numId="3" w16cid:durableId="347103810">
    <w:abstractNumId w:val="1"/>
  </w:num>
  <w:num w:numId="4" w16cid:durableId="1376614087">
    <w:abstractNumId w:val="3"/>
  </w:num>
  <w:num w:numId="5" w16cid:durableId="1796288550">
    <w:abstractNumId w:val="5"/>
  </w:num>
  <w:num w:numId="6" w16cid:durableId="39398586">
    <w:abstractNumId w:val="0"/>
  </w:num>
  <w:num w:numId="7" w16cid:durableId="932586299">
    <w:abstractNumId w:val="4"/>
  </w:num>
  <w:num w:numId="8" w16cid:durableId="302977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28"/>
    <w:rsid w:val="0002543D"/>
    <w:rsid w:val="00102057"/>
    <w:rsid w:val="0017541B"/>
    <w:rsid w:val="002A6603"/>
    <w:rsid w:val="0034726C"/>
    <w:rsid w:val="00404F11"/>
    <w:rsid w:val="004A41CB"/>
    <w:rsid w:val="004B5495"/>
    <w:rsid w:val="005037B0"/>
    <w:rsid w:val="00583FDB"/>
    <w:rsid w:val="008D76FD"/>
    <w:rsid w:val="00933103"/>
    <w:rsid w:val="00A512FA"/>
    <w:rsid w:val="00A70203"/>
    <w:rsid w:val="00B75F28"/>
    <w:rsid w:val="00D64629"/>
    <w:rsid w:val="00DF1E44"/>
    <w:rsid w:val="00FB2F43"/>
    <w:rsid w:val="00FD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F0D8"/>
  <w15:chartTrackingRefBased/>
  <w15:docId w15:val="{C8EE8988-D669-4EFD-BCA4-EE6464F1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0095">
      <w:bodyDiv w:val="1"/>
      <w:marLeft w:val="0"/>
      <w:marRight w:val="0"/>
      <w:marTop w:val="0"/>
      <w:marBottom w:val="0"/>
      <w:divBdr>
        <w:top w:val="none" w:sz="0" w:space="0" w:color="auto"/>
        <w:left w:val="none" w:sz="0" w:space="0" w:color="auto"/>
        <w:bottom w:val="none" w:sz="0" w:space="0" w:color="auto"/>
        <w:right w:val="none" w:sz="0" w:space="0" w:color="auto"/>
      </w:divBdr>
      <w:divsChild>
        <w:div w:id="1197230782">
          <w:marLeft w:val="0"/>
          <w:marRight w:val="0"/>
          <w:marTop w:val="0"/>
          <w:marBottom w:val="0"/>
          <w:divBdr>
            <w:top w:val="none" w:sz="0" w:space="0" w:color="auto"/>
            <w:left w:val="none" w:sz="0" w:space="0" w:color="auto"/>
            <w:bottom w:val="none" w:sz="0" w:space="0" w:color="auto"/>
            <w:right w:val="none" w:sz="0" w:space="0" w:color="auto"/>
          </w:divBdr>
        </w:div>
        <w:div w:id="2116439889">
          <w:marLeft w:val="0"/>
          <w:marRight w:val="0"/>
          <w:marTop w:val="0"/>
          <w:marBottom w:val="0"/>
          <w:divBdr>
            <w:top w:val="none" w:sz="0" w:space="0" w:color="auto"/>
            <w:left w:val="none" w:sz="0" w:space="0" w:color="auto"/>
            <w:bottom w:val="none" w:sz="0" w:space="0" w:color="auto"/>
            <w:right w:val="none" w:sz="0" w:space="0" w:color="auto"/>
          </w:divBdr>
        </w:div>
        <w:div w:id="4327510">
          <w:marLeft w:val="0"/>
          <w:marRight w:val="0"/>
          <w:marTop w:val="0"/>
          <w:marBottom w:val="0"/>
          <w:divBdr>
            <w:top w:val="none" w:sz="0" w:space="0" w:color="auto"/>
            <w:left w:val="none" w:sz="0" w:space="0" w:color="auto"/>
            <w:bottom w:val="none" w:sz="0" w:space="0" w:color="auto"/>
            <w:right w:val="none" w:sz="0" w:space="0" w:color="auto"/>
          </w:divBdr>
        </w:div>
        <w:div w:id="1573156368">
          <w:marLeft w:val="0"/>
          <w:marRight w:val="0"/>
          <w:marTop w:val="0"/>
          <w:marBottom w:val="0"/>
          <w:divBdr>
            <w:top w:val="none" w:sz="0" w:space="0" w:color="auto"/>
            <w:left w:val="none" w:sz="0" w:space="0" w:color="auto"/>
            <w:bottom w:val="none" w:sz="0" w:space="0" w:color="auto"/>
            <w:right w:val="none" w:sz="0" w:space="0" w:color="auto"/>
          </w:divBdr>
        </w:div>
        <w:div w:id="2061854793">
          <w:marLeft w:val="0"/>
          <w:marRight w:val="0"/>
          <w:marTop w:val="0"/>
          <w:marBottom w:val="0"/>
          <w:divBdr>
            <w:top w:val="none" w:sz="0" w:space="0" w:color="auto"/>
            <w:left w:val="none" w:sz="0" w:space="0" w:color="auto"/>
            <w:bottom w:val="none" w:sz="0" w:space="0" w:color="auto"/>
            <w:right w:val="none" w:sz="0" w:space="0" w:color="auto"/>
          </w:divBdr>
        </w:div>
        <w:div w:id="1871263666">
          <w:marLeft w:val="0"/>
          <w:marRight w:val="0"/>
          <w:marTop w:val="0"/>
          <w:marBottom w:val="0"/>
          <w:divBdr>
            <w:top w:val="none" w:sz="0" w:space="0" w:color="auto"/>
            <w:left w:val="none" w:sz="0" w:space="0" w:color="auto"/>
            <w:bottom w:val="none" w:sz="0" w:space="0" w:color="auto"/>
            <w:right w:val="none" w:sz="0" w:space="0" w:color="auto"/>
          </w:divBdr>
        </w:div>
        <w:div w:id="1118373718">
          <w:marLeft w:val="0"/>
          <w:marRight w:val="0"/>
          <w:marTop w:val="0"/>
          <w:marBottom w:val="0"/>
          <w:divBdr>
            <w:top w:val="none" w:sz="0" w:space="0" w:color="auto"/>
            <w:left w:val="none" w:sz="0" w:space="0" w:color="auto"/>
            <w:bottom w:val="none" w:sz="0" w:space="0" w:color="auto"/>
            <w:right w:val="none" w:sz="0" w:space="0" w:color="auto"/>
          </w:divBdr>
        </w:div>
        <w:div w:id="83190600">
          <w:marLeft w:val="0"/>
          <w:marRight w:val="0"/>
          <w:marTop w:val="0"/>
          <w:marBottom w:val="0"/>
          <w:divBdr>
            <w:top w:val="none" w:sz="0" w:space="0" w:color="auto"/>
            <w:left w:val="none" w:sz="0" w:space="0" w:color="auto"/>
            <w:bottom w:val="none" w:sz="0" w:space="0" w:color="auto"/>
            <w:right w:val="none" w:sz="0" w:space="0" w:color="auto"/>
          </w:divBdr>
        </w:div>
        <w:div w:id="1806115607">
          <w:marLeft w:val="0"/>
          <w:marRight w:val="0"/>
          <w:marTop w:val="0"/>
          <w:marBottom w:val="0"/>
          <w:divBdr>
            <w:top w:val="none" w:sz="0" w:space="0" w:color="auto"/>
            <w:left w:val="none" w:sz="0" w:space="0" w:color="auto"/>
            <w:bottom w:val="none" w:sz="0" w:space="0" w:color="auto"/>
            <w:right w:val="none" w:sz="0" w:space="0" w:color="auto"/>
          </w:divBdr>
        </w:div>
        <w:div w:id="813645168">
          <w:marLeft w:val="0"/>
          <w:marRight w:val="0"/>
          <w:marTop w:val="0"/>
          <w:marBottom w:val="0"/>
          <w:divBdr>
            <w:top w:val="none" w:sz="0" w:space="0" w:color="auto"/>
            <w:left w:val="none" w:sz="0" w:space="0" w:color="auto"/>
            <w:bottom w:val="none" w:sz="0" w:space="0" w:color="auto"/>
            <w:right w:val="none" w:sz="0" w:space="0" w:color="auto"/>
          </w:divBdr>
        </w:div>
        <w:div w:id="2110268623">
          <w:marLeft w:val="0"/>
          <w:marRight w:val="0"/>
          <w:marTop w:val="0"/>
          <w:marBottom w:val="0"/>
          <w:divBdr>
            <w:top w:val="none" w:sz="0" w:space="0" w:color="auto"/>
            <w:left w:val="none" w:sz="0" w:space="0" w:color="auto"/>
            <w:bottom w:val="none" w:sz="0" w:space="0" w:color="auto"/>
            <w:right w:val="none" w:sz="0" w:space="0" w:color="auto"/>
          </w:divBdr>
        </w:div>
      </w:divsChild>
    </w:div>
    <w:div w:id="1261182758">
      <w:bodyDiv w:val="1"/>
      <w:marLeft w:val="0"/>
      <w:marRight w:val="0"/>
      <w:marTop w:val="0"/>
      <w:marBottom w:val="0"/>
      <w:divBdr>
        <w:top w:val="none" w:sz="0" w:space="0" w:color="auto"/>
        <w:left w:val="none" w:sz="0" w:space="0" w:color="auto"/>
        <w:bottom w:val="none" w:sz="0" w:space="0" w:color="auto"/>
        <w:right w:val="none" w:sz="0" w:space="0" w:color="auto"/>
      </w:divBdr>
    </w:div>
    <w:div w:id="1840728268">
      <w:bodyDiv w:val="1"/>
      <w:marLeft w:val="0"/>
      <w:marRight w:val="0"/>
      <w:marTop w:val="0"/>
      <w:marBottom w:val="0"/>
      <w:divBdr>
        <w:top w:val="none" w:sz="0" w:space="0" w:color="auto"/>
        <w:left w:val="none" w:sz="0" w:space="0" w:color="auto"/>
        <w:bottom w:val="none" w:sz="0" w:space="0" w:color="auto"/>
        <w:right w:val="none" w:sz="0" w:space="0" w:color="auto"/>
      </w:divBdr>
      <w:divsChild>
        <w:div w:id="962612649">
          <w:marLeft w:val="0"/>
          <w:marRight w:val="0"/>
          <w:marTop w:val="0"/>
          <w:marBottom w:val="0"/>
          <w:divBdr>
            <w:top w:val="none" w:sz="0" w:space="0" w:color="auto"/>
            <w:left w:val="none" w:sz="0" w:space="0" w:color="auto"/>
            <w:bottom w:val="none" w:sz="0" w:space="0" w:color="auto"/>
            <w:right w:val="none" w:sz="0" w:space="0" w:color="auto"/>
          </w:divBdr>
        </w:div>
        <w:div w:id="1959602532">
          <w:marLeft w:val="0"/>
          <w:marRight w:val="0"/>
          <w:marTop w:val="0"/>
          <w:marBottom w:val="0"/>
          <w:divBdr>
            <w:top w:val="none" w:sz="0" w:space="0" w:color="auto"/>
            <w:left w:val="none" w:sz="0" w:space="0" w:color="auto"/>
            <w:bottom w:val="none" w:sz="0" w:space="0" w:color="auto"/>
            <w:right w:val="none" w:sz="0" w:space="0" w:color="auto"/>
          </w:divBdr>
        </w:div>
        <w:div w:id="1968468189">
          <w:marLeft w:val="0"/>
          <w:marRight w:val="0"/>
          <w:marTop w:val="0"/>
          <w:marBottom w:val="0"/>
          <w:divBdr>
            <w:top w:val="none" w:sz="0" w:space="0" w:color="auto"/>
            <w:left w:val="none" w:sz="0" w:space="0" w:color="auto"/>
            <w:bottom w:val="none" w:sz="0" w:space="0" w:color="auto"/>
            <w:right w:val="none" w:sz="0" w:space="0" w:color="auto"/>
          </w:divBdr>
        </w:div>
        <w:div w:id="207712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Walker</dc:creator>
  <cp:keywords/>
  <dc:description/>
  <cp:lastModifiedBy>Roger Walker</cp:lastModifiedBy>
  <cp:revision>5</cp:revision>
  <cp:lastPrinted>2022-11-21T18:10:00Z</cp:lastPrinted>
  <dcterms:created xsi:type="dcterms:W3CDTF">2022-11-28T12:39:00Z</dcterms:created>
  <dcterms:modified xsi:type="dcterms:W3CDTF">2022-11-28T18:20:00Z</dcterms:modified>
</cp:coreProperties>
</file>